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7A" w:rsidRDefault="000B1E7A" w:rsidP="000B1E7A">
      <w:pPr>
        <w:pStyle w:val="Default"/>
      </w:pPr>
    </w:p>
    <w:p w:rsidR="000B1E7A" w:rsidRDefault="000B1E7A" w:rsidP="000B1E7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ЛИСТА ЗА ПРОВЕРКА </w:t>
      </w:r>
    </w:p>
    <w:p w:rsidR="00F97E13" w:rsidRDefault="000B1E7A" w:rsidP="000B1E7A">
      <w:pPr>
        <w:pStyle w:val="Default"/>
        <w:rPr>
          <w:b/>
          <w:bCs/>
          <w:sz w:val="28"/>
          <w:szCs w:val="28"/>
        </w:rPr>
      </w:pPr>
      <w:r w:rsidRPr="00D84E02">
        <w:rPr>
          <w:b/>
          <w:bCs/>
          <w:sz w:val="28"/>
          <w:szCs w:val="28"/>
        </w:rPr>
        <w:t>Назив на закон: Закон за гробишта и погребални услуги</w:t>
      </w:r>
      <w:r w:rsidR="00F97E13">
        <w:rPr>
          <w:b/>
          <w:bCs/>
          <w:sz w:val="28"/>
          <w:szCs w:val="28"/>
        </w:rPr>
        <w:t xml:space="preserve">, </w:t>
      </w:r>
    </w:p>
    <w:p w:rsidR="000B1E7A" w:rsidRPr="00D84E02" w:rsidRDefault="000B1E7A" w:rsidP="000B1E7A">
      <w:pPr>
        <w:pStyle w:val="Default"/>
        <w:rPr>
          <w:sz w:val="28"/>
          <w:szCs w:val="28"/>
        </w:rPr>
      </w:pPr>
      <w:r w:rsidRPr="00D84E02">
        <w:rPr>
          <w:b/>
          <w:bCs/>
          <w:sz w:val="28"/>
          <w:szCs w:val="28"/>
        </w:rPr>
        <w:t xml:space="preserve">Субјекти на надзор: </w:t>
      </w:r>
      <w:r w:rsidR="00F97E13">
        <w:rPr>
          <w:b/>
          <w:bCs/>
          <w:sz w:val="28"/>
          <w:szCs w:val="28"/>
        </w:rPr>
        <w:t>Јавно Комунално претпријатие</w:t>
      </w:r>
    </w:p>
    <w:p w:rsidR="00B73067" w:rsidRPr="00D84E02" w:rsidRDefault="000B1E7A" w:rsidP="000B1E7A">
      <w:pPr>
        <w:rPr>
          <w:b/>
          <w:bCs/>
          <w:sz w:val="28"/>
          <w:szCs w:val="28"/>
        </w:rPr>
      </w:pPr>
      <w:r w:rsidRPr="00D84E02">
        <w:rPr>
          <w:b/>
          <w:bCs/>
          <w:sz w:val="28"/>
          <w:szCs w:val="28"/>
        </w:rPr>
        <w:t xml:space="preserve">Надлежна инспекциска служба: </w:t>
      </w:r>
      <w:r w:rsidR="00642326" w:rsidRPr="00D84E02">
        <w:rPr>
          <w:b/>
          <w:bCs/>
          <w:sz w:val="28"/>
          <w:szCs w:val="28"/>
        </w:rPr>
        <w:t>Овластен</w:t>
      </w:r>
      <w:r w:rsidRPr="00D84E02">
        <w:rPr>
          <w:b/>
          <w:bCs/>
          <w:sz w:val="28"/>
          <w:szCs w:val="28"/>
        </w:rPr>
        <w:t xml:space="preserve"> комунален инспектор</w:t>
      </w:r>
    </w:p>
    <w:p w:rsidR="000B1E7A" w:rsidRPr="000B1E7A" w:rsidRDefault="000B1E7A" w:rsidP="000B1E7A">
      <w:pPr>
        <w:pStyle w:val="Default"/>
        <w:rPr>
          <w:color w:val="FF0000"/>
        </w:rPr>
      </w:pPr>
    </w:p>
    <w:p w:rsidR="000B1E7A" w:rsidRPr="00D84E02" w:rsidRDefault="006B04C2" w:rsidP="000B1E7A">
      <w:pPr>
        <w:rPr>
          <w:b/>
          <w:bCs/>
          <w:sz w:val="24"/>
          <w:szCs w:val="24"/>
          <w:lang w:val="en-US"/>
        </w:rPr>
      </w:pPr>
      <w:r w:rsidRPr="00D84E02">
        <w:rPr>
          <w:b/>
          <w:bCs/>
          <w:sz w:val="24"/>
          <w:szCs w:val="24"/>
        </w:rPr>
        <w:t>Податоци за субјектот на надзо</w:t>
      </w:r>
      <w:r w:rsidRPr="00D84E02">
        <w:rPr>
          <w:b/>
          <w:bCs/>
          <w:sz w:val="24"/>
          <w:szCs w:val="24"/>
          <w:lang w:val="en-US"/>
        </w:rPr>
        <w:t>r</w:t>
      </w:r>
    </w:p>
    <w:p w:rsidR="000B1E7A" w:rsidRDefault="000B1E7A" w:rsidP="000B1E7A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5"/>
        <w:gridCol w:w="10170"/>
      </w:tblGrid>
      <w:tr w:rsidR="000B1E7A" w:rsidTr="000B1E7A">
        <w:trPr>
          <w:trHeight w:val="110"/>
        </w:trPr>
        <w:tc>
          <w:tcPr>
            <w:tcW w:w="3825" w:type="dxa"/>
          </w:tcPr>
          <w:p w:rsidR="000B1E7A" w:rsidRPr="00351EB1" w:rsidRDefault="000B1E7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Полн назив на субјектот на надзор </w:t>
            </w:r>
          </w:p>
        </w:tc>
        <w:tc>
          <w:tcPr>
            <w:tcW w:w="10170" w:type="dxa"/>
          </w:tcPr>
          <w:p w:rsidR="000B1E7A" w:rsidRDefault="000B1E7A">
            <w:pPr>
              <w:pStyle w:val="Default"/>
            </w:pPr>
          </w:p>
        </w:tc>
      </w:tr>
      <w:tr w:rsidR="000B1E7A" w:rsidTr="000B1E7A">
        <w:trPr>
          <w:trHeight w:val="110"/>
        </w:trPr>
        <w:tc>
          <w:tcPr>
            <w:tcW w:w="3825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Седиште на субјектот на надзор </w:t>
            </w:r>
          </w:p>
        </w:tc>
        <w:tc>
          <w:tcPr>
            <w:tcW w:w="10170" w:type="dxa"/>
          </w:tcPr>
          <w:p w:rsidR="000B1E7A" w:rsidRDefault="000B1E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B1E7A" w:rsidTr="000B1E7A">
        <w:trPr>
          <w:trHeight w:val="110"/>
        </w:trPr>
        <w:tc>
          <w:tcPr>
            <w:tcW w:w="3825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Единствен матичен број на субјектот </w:t>
            </w:r>
          </w:p>
        </w:tc>
        <w:tc>
          <w:tcPr>
            <w:tcW w:w="10170" w:type="dxa"/>
          </w:tcPr>
          <w:p w:rsidR="000B1E7A" w:rsidRDefault="000B1E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B1E7A" w:rsidTr="000B1E7A">
        <w:trPr>
          <w:trHeight w:val="255"/>
        </w:trPr>
        <w:tc>
          <w:tcPr>
            <w:tcW w:w="3825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Шифра и назив на претежна дејност на субјектот на надзор </w:t>
            </w:r>
          </w:p>
        </w:tc>
        <w:tc>
          <w:tcPr>
            <w:tcW w:w="10170" w:type="dxa"/>
          </w:tcPr>
          <w:p w:rsidR="000B1E7A" w:rsidRDefault="000B1E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B1E7A" w:rsidTr="000B1E7A">
        <w:trPr>
          <w:trHeight w:val="254"/>
        </w:trPr>
        <w:tc>
          <w:tcPr>
            <w:tcW w:w="3825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Име/презиме на законски застапник на субјектот на надзор </w:t>
            </w:r>
          </w:p>
        </w:tc>
        <w:tc>
          <w:tcPr>
            <w:tcW w:w="10170" w:type="dxa"/>
          </w:tcPr>
          <w:p w:rsidR="000B1E7A" w:rsidRDefault="000B1E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B1E7A" w:rsidRDefault="000B1E7A" w:rsidP="000B1E7A">
      <w:pPr>
        <w:pStyle w:val="Default"/>
      </w:pPr>
    </w:p>
    <w:p w:rsidR="000B1E7A" w:rsidRDefault="000B1E7A" w:rsidP="000B1E7A">
      <w:pPr>
        <w:rPr>
          <w:b/>
          <w:bCs/>
        </w:rPr>
      </w:pPr>
      <w:r>
        <w:rPr>
          <w:b/>
          <w:bCs/>
        </w:rPr>
        <w:t>Податоци за инспекцискиот надзор</w:t>
      </w:r>
    </w:p>
    <w:p w:rsidR="000B1E7A" w:rsidRDefault="000B1E7A" w:rsidP="000B1E7A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2"/>
        <w:gridCol w:w="9963"/>
      </w:tblGrid>
      <w:tr w:rsidR="000B1E7A" w:rsidTr="000B1E7A">
        <w:trPr>
          <w:trHeight w:val="254"/>
        </w:trPr>
        <w:tc>
          <w:tcPr>
            <w:tcW w:w="4032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Датум и место на спроведување на надзорот </w:t>
            </w:r>
          </w:p>
        </w:tc>
        <w:tc>
          <w:tcPr>
            <w:tcW w:w="9963" w:type="dxa"/>
          </w:tcPr>
          <w:p w:rsidR="000B1E7A" w:rsidRDefault="000B1E7A">
            <w:pPr>
              <w:pStyle w:val="Default"/>
            </w:pPr>
          </w:p>
        </w:tc>
      </w:tr>
      <w:tr w:rsidR="000B1E7A" w:rsidTr="000B1E7A">
        <w:trPr>
          <w:trHeight w:val="110"/>
        </w:trPr>
        <w:tc>
          <w:tcPr>
            <w:tcW w:w="4032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 на инспекциски надзор </w:t>
            </w:r>
          </w:p>
        </w:tc>
        <w:tc>
          <w:tcPr>
            <w:tcW w:w="9963" w:type="dxa"/>
          </w:tcPr>
          <w:p w:rsidR="000B1E7A" w:rsidRDefault="000B1E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B1E7A" w:rsidTr="000B1E7A">
        <w:trPr>
          <w:trHeight w:val="110"/>
        </w:trPr>
        <w:tc>
          <w:tcPr>
            <w:tcW w:w="4032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Име/презиме на инспекторот </w:t>
            </w:r>
          </w:p>
        </w:tc>
        <w:tc>
          <w:tcPr>
            <w:tcW w:w="9963" w:type="dxa"/>
          </w:tcPr>
          <w:p w:rsidR="000B1E7A" w:rsidRDefault="000B1E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B1E7A" w:rsidRDefault="000B1E7A" w:rsidP="000B1E7A"/>
    <w:p w:rsidR="000B1E7A" w:rsidRDefault="000B1E7A" w:rsidP="000B1E7A"/>
    <w:p w:rsidR="00D84E02" w:rsidRDefault="00D84E02" w:rsidP="000B1E7A">
      <w:bookmarkStart w:id="0" w:name="_GoBack"/>
      <w:bookmarkEnd w:id="0"/>
    </w:p>
    <w:p w:rsidR="000B1E7A" w:rsidRDefault="000B1E7A" w:rsidP="000B1E7A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16"/>
        <w:gridCol w:w="3969"/>
        <w:gridCol w:w="1845"/>
        <w:gridCol w:w="707"/>
        <w:gridCol w:w="569"/>
        <w:gridCol w:w="1274"/>
        <w:gridCol w:w="1559"/>
        <w:gridCol w:w="2270"/>
      </w:tblGrid>
      <w:tr w:rsidR="000B1E7A" w:rsidTr="000B1E7A">
        <w:trPr>
          <w:trHeight w:val="350"/>
        </w:trPr>
        <w:tc>
          <w:tcPr>
            <w:tcW w:w="1788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Број на член </w:t>
            </w:r>
          </w:p>
        </w:tc>
        <w:tc>
          <w:tcPr>
            <w:tcW w:w="3985" w:type="dxa"/>
            <w:gridSpan w:val="2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Законска обврска / барање </w:t>
            </w:r>
          </w:p>
        </w:tc>
        <w:tc>
          <w:tcPr>
            <w:tcW w:w="1845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Усогласеност </w:t>
            </w:r>
          </w:p>
        </w:tc>
        <w:tc>
          <w:tcPr>
            <w:tcW w:w="1276" w:type="dxa"/>
            <w:gridSpan w:val="2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Бод </w:t>
            </w:r>
          </w:p>
        </w:tc>
        <w:tc>
          <w:tcPr>
            <w:tcW w:w="1274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Број на член </w:t>
            </w:r>
          </w:p>
        </w:tc>
        <w:tc>
          <w:tcPr>
            <w:tcW w:w="1559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Прекршочна одредба </w:t>
            </w:r>
          </w:p>
        </w:tc>
        <w:tc>
          <w:tcPr>
            <w:tcW w:w="2270" w:type="dxa"/>
          </w:tcPr>
          <w:p w:rsidR="000B1E7A" w:rsidRDefault="000B1E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Забелешка </w:t>
            </w:r>
          </w:p>
        </w:tc>
      </w:tr>
      <w:tr w:rsidR="000B1E7A" w:rsidTr="000B1E7A">
        <w:trPr>
          <w:trHeight w:val="140"/>
        </w:trPr>
        <w:tc>
          <w:tcPr>
            <w:tcW w:w="13997" w:type="dxa"/>
            <w:gridSpan w:val="9"/>
          </w:tcPr>
          <w:p w:rsidR="000B1E7A" w:rsidRDefault="000B1E7A" w:rsidP="0026760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Назив на глава / оддел од прописот: </w:t>
            </w:r>
          </w:p>
        </w:tc>
      </w:tr>
      <w:tr w:rsidR="000B1E7A" w:rsidTr="000B1E7A">
        <w:trPr>
          <w:trHeight w:val="480"/>
        </w:trPr>
        <w:tc>
          <w:tcPr>
            <w:tcW w:w="1804" w:type="dxa"/>
            <w:gridSpan w:val="2"/>
          </w:tcPr>
          <w:p w:rsidR="00DE3F48" w:rsidRPr="004E1E1C" w:rsidRDefault="00DE3F48" w:rsidP="000B1E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Член 9</w:t>
            </w:r>
          </w:p>
          <w:p w:rsidR="000B1E7A" w:rsidRPr="004E1E1C" w:rsidRDefault="00DE3F48" w:rsidP="000B1E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сттавови 5</w:t>
            </w:r>
          </w:p>
        </w:tc>
        <w:tc>
          <w:tcPr>
            <w:tcW w:w="3969" w:type="dxa"/>
          </w:tcPr>
          <w:p w:rsidR="000B1E7A" w:rsidRPr="004E1E1C" w:rsidRDefault="00DE3F48" w:rsidP="000B1E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Дали давателот на комуналните услуги ги одржува гробиштата согласно со овој закон</w:t>
            </w:r>
          </w:p>
        </w:tc>
        <w:tc>
          <w:tcPr>
            <w:tcW w:w="1845" w:type="dxa"/>
          </w:tcPr>
          <w:p w:rsidR="000B1E7A" w:rsidRDefault="003758FA" w:rsidP="000B1E7A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lang w:val="en-US"/>
              </w:rPr>
              <w:t>a</w:t>
            </w:r>
            <w:r w:rsidR="000B1E7A"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 w:rsidR="000B1E7A">
              <w:rPr>
                <w:rFonts w:eastAsia="MS Gothic"/>
                <w:sz w:val="22"/>
                <w:szCs w:val="22"/>
              </w:rPr>
              <w:t xml:space="preserve">Не </w:t>
            </w:r>
            <w:r w:rsidR="000B1E7A"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707" w:type="dxa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  <w:gridSpan w:val="2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1E7A" w:rsidRDefault="000B1E7A" w:rsidP="000B1E7A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</w:p>
        </w:tc>
      </w:tr>
      <w:tr w:rsidR="000B1E7A" w:rsidTr="000B1E7A">
        <w:trPr>
          <w:trHeight w:val="1754"/>
        </w:trPr>
        <w:tc>
          <w:tcPr>
            <w:tcW w:w="1804" w:type="dxa"/>
            <w:gridSpan w:val="2"/>
          </w:tcPr>
          <w:p w:rsidR="000B1E7A" w:rsidRPr="004E1E1C" w:rsidRDefault="00DE3F48" w:rsidP="000B1E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Член 17</w:t>
            </w:r>
          </w:p>
        </w:tc>
        <w:tc>
          <w:tcPr>
            <w:tcW w:w="3969" w:type="dxa"/>
          </w:tcPr>
          <w:p w:rsidR="000B1E7A" w:rsidRPr="004E1E1C" w:rsidRDefault="000B1E7A" w:rsidP="000B1E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E3F48" w:rsidRPr="004E1E1C">
              <w:rPr>
                <w:rFonts w:ascii="Arial" w:hAnsi="Arial" w:cs="Arial"/>
                <w:sz w:val="22"/>
                <w:szCs w:val="22"/>
              </w:rPr>
              <w:t>Дали давателот на комуналните услуги врши управување со гробиштата спротивно н</w:t>
            </w:r>
            <w:r w:rsidR="006B04C2">
              <w:rPr>
                <w:rFonts w:ascii="Arial" w:hAnsi="Arial" w:cs="Arial"/>
                <w:sz w:val="22"/>
                <w:szCs w:val="22"/>
              </w:rPr>
              <w:t>а член 17</w:t>
            </w:r>
          </w:p>
        </w:tc>
        <w:tc>
          <w:tcPr>
            <w:tcW w:w="1845" w:type="dxa"/>
          </w:tcPr>
          <w:p w:rsidR="000B1E7A" w:rsidRDefault="000B1E7A" w:rsidP="000B1E7A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707" w:type="dxa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843" w:type="dxa"/>
            <w:gridSpan w:val="2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1E7A" w:rsidRDefault="000B1E7A" w:rsidP="000B1E7A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</w:p>
        </w:tc>
      </w:tr>
      <w:tr w:rsidR="000B1E7A" w:rsidTr="000B1E7A">
        <w:trPr>
          <w:trHeight w:val="1754"/>
        </w:trPr>
        <w:tc>
          <w:tcPr>
            <w:tcW w:w="1804" w:type="dxa"/>
            <w:gridSpan w:val="2"/>
          </w:tcPr>
          <w:p w:rsidR="000B1E7A" w:rsidRPr="004E1E1C" w:rsidRDefault="00DE3F48" w:rsidP="000B1E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Член 18 став1</w:t>
            </w:r>
          </w:p>
        </w:tc>
        <w:tc>
          <w:tcPr>
            <w:tcW w:w="3969" w:type="dxa"/>
          </w:tcPr>
          <w:p w:rsidR="000B1E7A" w:rsidRPr="004E1E1C" w:rsidRDefault="00DE3F48" w:rsidP="000B1E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Дали давателот на комуналните услуги обезбеди еднакви и недискриминаторски услови за пристап и користење на комуналната инфраструктура на гробиштата и придружните објекти на гробиштата на оператор на погребални услуги и каменорезач</w:t>
            </w:r>
            <w:r w:rsidR="000B1E7A" w:rsidRPr="004E1E1C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1845" w:type="dxa"/>
          </w:tcPr>
          <w:p w:rsidR="000B1E7A" w:rsidRDefault="000B1E7A" w:rsidP="000B1E7A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707" w:type="dxa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843" w:type="dxa"/>
            <w:gridSpan w:val="2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1E7A" w:rsidRDefault="000B1E7A" w:rsidP="000B1E7A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</w:p>
        </w:tc>
      </w:tr>
      <w:tr w:rsidR="000B1E7A" w:rsidTr="000B1E7A">
        <w:trPr>
          <w:trHeight w:val="1754"/>
        </w:trPr>
        <w:tc>
          <w:tcPr>
            <w:tcW w:w="1804" w:type="dxa"/>
            <w:gridSpan w:val="2"/>
          </w:tcPr>
          <w:p w:rsidR="001E31E1" w:rsidRPr="004E1E1C" w:rsidRDefault="001E31E1" w:rsidP="001E31E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Член 30</w:t>
            </w:r>
          </w:p>
          <w:p w:rsidR="000B1E7A" w:rsidRPr="004E1E1C" w:rsidRDefault="001E31E1" w:rsidP="001E31E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 xml:space="preserve"> Став 1и2</w:t>
            </w:r>
          </w:p>
        </w:tc>
        <w:tc>
          <w:tcPr>
            <w:tcW w:w="3969" w:type="dxa"/>
          </w:tcPr>
          <w:p w:rsidR="000B1E7A" w:rsidRPr="004E1E1C" w:rsidRDefault="00DE3F48" w:rsidP="00156B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 xml:space="preserve">Дали давателот на комуналните услуги </w:t>
            </w:r>
            <w:r w:rsidR="00156B6F">
              <w:rPr>
                <w:rFonts w:ascii="Arial" w:hAnsi="Arial" w:cs="Arial"/>
                <w:sz w:val="22"/>
                <w:szCs w:val="22"/>
              </w:rPr>
              <w:t>издава</w:t>
            </w:r>
            <w:r w:rsidRPr="004E1E1C">
              <w:rPr>
                <w:rFonts w:ascii="Arial" w:hAnsi="Arial" w:cs="Arial"/>
                <w:sz w:val="22"/>
                <w:szCs w:val="22"/>
              </w:rPr>
              <w:t xml:space="preserve"> одобрение за извршување на погребување, по приложување на документација со која е констатирано дека лицето е умрено</w:t>
            </w:r>
          </w:p>
        </w:tc>
        <w:tc>
          <w:tcPr>
            <w:tcW w:w="1845" w:type="dxa"/>
          </w:tcPr>
          <w:p w:rsidR="000B1E7A" w:rsidRDefault="000B1E7A" w:rsidP="000B1E7A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707" w:type="dxa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843" w:type="dxa"/>
            <w:gridSpan w:val="2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1E7A" w:rsidRDefault="000B1E7A" w:rsidP="000B1E7A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0B1E7A" w:rsidRDefault="000B1E7A" w:rsidP="000B1E7A">
            <w:pPr>
              <w:pStyle w:val="Default"/>
              <w:rPr>
                <w:sz w:val="22"/>
                <w:szCs w:val="22"/>
              </w:rPr>
            </w:pPr>
          </w:p>
        </w:tc>
      </w:tr>
      <w:tr w:rsidR="00E72761" w:rsidTr="000B1E7A">
        <w:trPr>
          <w:trHeight w:val="1754"/>
        </w:trPr>
        <w:tc>
          <w:tcPr>
            <w:tcW w:w="1804" w:type="dxa"/>
            <w:gridSpan w:val="2"/>
          </w:tcPr>
          <w:p w:rsidR="00E72761" w:rsidRPr="004E1E1C" w:rsidRDefault="001E31E1" w:rsidP="00DE3F4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Член 9 Став3</w:t>
            </w:r>
          </w:p>
        </w:tc>
        <w:tc>
          <w:tcPr>
            <w:tcW w:w="3969" w:type="dxa"/>
          </w:tcPr>
          <w:p w:rsidR="00E72761" w:rsidRPr="004E1E1C" w:rsidRDefault="001E31E1" w:rsidP="00E727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Дали давателот на комуналните услуги има изготви проект за распоредување на парцели за гробни места</w:t>
            </w:r>
          </w:p>
        </w:tc>
        <w:tc>
          <w:tcPr>
            <w:tcW w:w="1845" w:type="dxa"/>
          </w:tcPr>
          <w:p w:rsidR="00E72761" w:rsidRDefault="00E72761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707" w:type="dxa"/>
          </w:tcPr>
          <w:p w:rsidR="00E72761" w:rsidRDefault="00E72761" w:rsidP="00E727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  <w:gridSpan w:val="2"/>
          </w:tcPr>
          <w:p w:rsidR="00E72761" w:rsidRDefault="00E72761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761" w:rsidRDefault="00E72761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E72761" w:rsidRDefault="00E72761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DC7A9E" w:rsidTr="000B1E7A">
        <w:trPr>
          <w:trHeight w:val="1754"/>
        </w:trPr>
        <w:tc>
          <w:tcPr>
            <w:tcW w:w="1804" w:type="dxa"/>
            <w:gridSpan w:val="2"/>
          </w:tcPr>
          <w:p w:rsidR="001E31E1" w:rsidRPr="004E1E1C" w:rsidRDefault="001E31E1" w:rsidP="00E727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lastRenderedPageBreak/>
              <w:t xml:space="preserve">Член 1о </w:t>
            </w:r>
          </w:p>
          <w:p w:rsidR="00DC7A9E" w:rsidRPr="004E1E1C" w:rsidRDefault="001E31E1" w:rsidP="00E727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став 1</w:t>
            </w:r>
          </w:p>
        </w:tc>
        <w:tc>
          <w:tcPr>
            <w:tcW w:w="3969" w:type="dxa"/>
          </w:tcPr>
          <w:p w:rsidR="00DC7A9E" w:rsidRPr="004E1E1C" w:rsidRDefault="001E31E1" w:rsidP="00E727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Дали давателот на комуналните услуги гради надгробни споменици спротивно на законот</w:t>
            </w:r>
          </w:p>
        </w:tc>
        <w:tc>
          <w:tcPr>
            <w:tcW w:w="1845" w:type="dxa"/>
          </w:tcPr>
          <w:p w:rsidR="00DC7A9E" w:rsidRDefault="001E31E1" w:rsidP="00E727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707" w:type="dxa"/>
          </w:tcPr>
          <w:p w:rsidR="00DC7A9E" w:rsidRDefault="00DC7A9E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C7A9E" w:rsidRDefault="00DC7A9E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7A9E" w:rsidRDefault="00DC7A9E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DC7A9E" w:rsidRDefault="00DC7A9E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DC7A9E" w:rsidTr="000B1E7A">
        <w:trPr>
          <w:trHeight w:val="1754"/>
        </w:trPr>
        <w:tc>
          <w:tcPr>
            <w:tcW w:w="1804" w:type="dxa"/>
            <w:gridSpan w:val="2"/>
          </w:tcPr>
          <w:p w:rsidR="00DC7A9E" w:rsidRPr="004E1E1C" w:rsidRDefault="001E31E1" w:rsidP="00E727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Член 10 став3</w:t>
            </w:r>
          </w:p>
        </w:tc>
        <w:tc>
          <w:tcPr>
            <w:tcW w:w="3969" w:type="dxa"/>
          </w:tcPr>
          <w:p w:rsidR="00DC7A9E" w:rsidRPr="004E1E1C" w:rsidRDefault="001E31E1" w:rsidP="00E727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1E1C">
              <w:rPr>
                <w:rFonts w:ascii="Arial" w:hAnsi="Arial" w:cs="Arial"/>
                <w:sz w:val="22"/>
                <w:szCs w:val="22"/>
              </w:rPr>
              <w:t>Дали давателот на комуналните услуги гради надгробни споменици и испишува текстови спротивно на член од овој закон;</w:t>
            </w:r>
          </w:p>
        </w:tc>
        <w:tc>
          <w:tcPr>
            <w:tcW w:w="1845" w:type="dxa"/>
          </w:tcPr>
          <w:p w:rsidR="00DC7A9E" w:rsidRDefault="00DC7A9E" w:rsidP="00E727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707" w:type="dxa"/>
          </w:tcPr>
          <w:p w:rsidR="00DC7A9E" w:rsidRDefault="00DC7A9E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C7A9E" w:rsidRDefault="00DC7A9E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7A9E" w:rsidRDefault="00DC7A9E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DC7A9E" w:rsidRDefault="00DC7A9E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1E31E1" w:rsidTr="000B1E7A">
        <w:trPr>
          <w:trHeight w:val="1754"/>
        </w:trPr>
        <w:tc>
          <w:tcPr>
            <w:tcW w:w="1804" w:type="dxa"/>
            <w:gridSpan w:val="2"/>
          </w:tcPr>
          <w:p w:rsidR="001E31E1" w:rsidRPr="004E1E1C" w:rsidRDefault="001E31E1" w:rsidP="001E31E1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Член 17 Став </w:t>
            </w:r>
            <w:r w:rsidR="006B04C2">
              <w:rPr>
                <w:rFonts w:ascii="Arial" w:hAnsi="Arial" w:cs="Arial"/>
              </w:rPr>
              <w:t>1</w:t>
            </w:r>
          </w:p>
          <w:p w:rsidR="001E31E1" w:rsidRPr="004E1E1C" w:rsidRDefault="001E31E1" w:rsidP="001E31E1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>Алинеја5</w:t>
            </w:r>
          </w:p>
        </w:tc>
        <w:tc>
          <w:tcPr>
            <w:tcW w:w="3969" w:type="dxa"/>
          </w:tcPr>
          <w:p w:rsidR="001E31E1" w:rsidRPr="004E1E1C" w:rsidRDefault="001E31E1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Дали давателот на комуналните услуги води дневник и регистар на сите погребани лица </w:t>
            </w:r>
          </w:p>
        </w:tc>
        <w:tc>
          <w:tcPr>
            <w:tcW w:w="1845" w:type="dxa"/>
          </w:tcPr>
          <w:p w:rsidR="001E31E1" w:rsidRDefault="001E31E1" w:rsidP="00856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707" w:type="dxa"/>
          </w:tcPr>
          <w:p w:rsidR="001E31E1" w:rsidRDefault="001E31E1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E31E1" w:rsidRDefault="001E31E1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31E1" w:rsidRDefault="001E31E1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1E31E1" w:rsidRDefault="001E31E1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555A47" w:rsidTr="000B1E7A">
        <w:trPr>
          <w:trHeight w:val="1754"/>
        </w:trPr>
        <w:tc>
          <w:tcPr>
            <w:tcW w:w="1804" w:type="dxa"/>
            <w:gridSpan w:val="2"/>
          </w:tcPr>
          <w:p w:rsidR="00555A47" w:rsidRPr="004E1E1C" w:rsidRDefault="00555A47" w:rsidP="001E31E1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Член17 Став 1 </w:t>
            </w:r>
          </w:p>
          <w:p w:rsidR="00555A47" w:rsidRPr="004E1E1C" w:rsidRDefault="006B04C2" w:rsidP="001E3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Алинеја6</w:t>
            </w:r>
          </w:p>
        </w:tc>
        <w:tc>
          <w:tcPr>
            <w:tcW w:w="3969" w:type="dxa"/>
          </w:tcPr>
          <w:p w:rsidR="00555A47" w:rsidRPr="004E1E1C" w:rsidRDefault="00555A47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>Дали давателот на комуналните услуги води евиденцијата на носител на гробно место</w:t>
            </w:r>
          </w:p>
        </w:tc>
        <w:tc>
          <w:tcPr>
            <w:tcW w:w="1845" w:type="dxa"/>
          </w:tcPr>
          <w:p w:rsidR="00555A47" w:rsidRDefault="00555A47">
            <w:r w:rsidRPr="009749B1">
              <w:t xml:space="preserve">Да </w:t>
            </w:r>
            <w:r w:rsidRPr="009749B1">
              <w:rPr>
                <w:rFonts w:ascii="MS Gothic" w:eastAsia="MS Gothic" w:cs="MS Gothic" w:hint="eastAsia"/>
              </w:rPr>
              <w:t>☐</w:t>
            </w:r>
            <w:r w:rsidRPr="009749B1">
              <w:rPr>
                <w:rFonts w:eastAsia="MS Gothic"/>
              </w:rPr>
              <w:t xml:space="preserve">Не </w:t>
            </w:r>
            <w:r w:rsidRPr="009749B1">
              <w:rPr>
                <w:rFonts w:ascii="MS Gothic" w:eastAsia="MS Gothic" w:cs="MS Gothic" w:hint="eastAsia"/>
              </w:rPr>
              <w:t>☐</w:t>
            </w:r>
          </w:p>
        </w:tc>
        <w:tc>
          <w:tcPr>
            <w:tcW w:w="707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A47" w:rsidRDefault="00555A47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12117D" w:rsidTr="000B1E7A">
        <w:trPr>
          <w:trHeight w:val="1754"/>
        </w:trPr>
        <w:tc>
          <w:tcPr>
            <w:tcW w:w="1804" w:type="dxa"/>
            <w:gridSpan w:val="2"/>
          </w:tcPr>
          <w:p w:rsidR="0012117D" w:rsidRPr="004E1E1C" w:rsidRDefault="0012117D" w:rsidP="0012117D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Член 17 Став 1 </w:t>
            </w:r>
          </w:p>
          <w:p w:rsidR="0012117D" w:rsidRPr="004E1E1C" w:rsidRDefault="0012117D" w:rsidP="0012117D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>алинеа11</w:t>
            </w:r>
          </w:p>
        </w:tc>
        <w:tc>
          <w:tcPr>
            <w:tcW w:w="3969" w:type="dxa"/>
          </w:tcPr>
          <w:p w:rsidR="0012117D" w:rsidRPr="004E1E1C" w:rsidRDefault="0012117D" w:rsidP="00156B6F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Дали </w:t>
            </w:r>
            <w:r w:rsidR="00156B6F">
              <w:rPr>
                <w:rFonts w:ascii="Arial" w:hAnsi="Arial" w:cs="Arial"/>
              </w:rPr>
              <w:t>има</w:t>
            </w:r>
            <w:r w:rsidRPr="004E1E1C">
              <w:rPr>
                <w:rFonts w:ascii="Arial" w:hAnsi="Arial" w:cs="Arial"/>
              </w:rPr>
              <w:t xml:space="preserve"> утврдено ред и работно време на гробиштата или не се придржува кон утврдениот ред, работното време и обезбедување мир на гробиштата</w:t>
            </w:r>
          </w:p>
        </w:tc>
        <w:tc>
          <w:tcPr>
            <w:tcW w:w="1845" w:type="dxa"/>
          </w:tcPr>
          <w:p w:rsidR="0012117D" w:rsidRPr="009749B1" w:rsidRDefault="0012117D">
            <w:r w:rsidRPr="009749B1">
              <w:t xml:space="preserve">Да </w:t>
            </w:r>
            <w:r w:rsidRPr="009749B1">
              <w:rPr>
                <w:rFonts w:ascii="MS Gothic" w:eastAsia="MS Gothic" w:cs="MS Gothic" w:hint="eastAsia"/>
              </w:rPr>
              <w:t>☐</w:t>
            </w:r>
            <w:r w:rsidRPr="009749B1">
              <w:rPr>
                <w:rFonts w:eastAsia="MS Gothic"/>
              </w:rPr>
              <w:t xml:space="preserve">Не </w:t>
            </w:r>
            <w:r w:rsidRPr="009749B1">
              <w:rPr>
                <w:rFonts w:ascii="MS Gothic" w:eastAsia="MS Gothic" w:cs="MS Gothic" w:hint="eastAsia"/>
              </w:rPr>
              <w:t>☐</w:t>
            </w:r>
          </w:p>
        </w:tc>
        <w:tc>
          <w:tcPr>
            <w:tcW w:w="707" w:type="dxa"/>
          </w:tcPr>
          <w:p w:rsidR="0012117D" w:rsidRDefault="0012117D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2117D" w:rsidRDefault="0012117D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117D" w:rsidRDefault="0012117D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12117D" w:rsidRDefault="0012117D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555A47" w:rsidTr="000B1E7A">
        <w:trPr>
          <w:trHeight w:val="1754"/>
        </w:trPr>
        <w:tc>
          <w:tcPr>
            <w:tcW w:w="1804" w:type="dxa"/>
            <w:gridSpan w:val="2"/>
          </w:tcPr>
          <w:p w:rsidR="00555A47" w:rsidRPr="004E1E1C" w:rsidRDefault="00555A47" w:rsidP="001E31E1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lastRenderedPageBreak/>
              <w:t xml:space="preserve">Член 18 став2 </w:t>
            </w:r>
          </w:p>
        </w:tc>
        <w:tc>
          <w:tcPr>
            <w:tcW w:w="3969" w:type="dxa"/>
          </w:tcPr>
          <w:p w:rsidR="00555A47" w:rsidRPr="004E1E1C" w:rsidRDefault="00555A47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>Дали давателот на ком</w:t>
            </w:r>
            <w:r w:rsidR="006B04C2">
              <w:rPr>
                <w:rFonts w:ascii="Arial" w:hAnsi="Arial" w:cs="Arial"/>
              </w:rPr>
              <w:t>уналните услуги издава протокол за регулациона,градежна и нивелациона линија</w:t>
            </w:r>
          </w:p>
        </w:tc>
        <w:tc>
          <w:tcPr>
            <w:tcW w:w="1845" w:type="dxa"/>
          </w:tcPr>
          <w:p w:rsidR="00555A47" w:rsidRDefault="00555A47">
            <w:r w:rsidRPr="009749B1">
              <w:t xml:space="preserve">Да </w:t>
            </w:r>
            <w:r w:rsidRPr="009749B1">
              <w:rPr>
                <w:rFonts w:ascii="MS Gothic" w:eastAsia="MS Gothic" w:cs="MS Gothic" w:hint="eastAsia"/>
              </w:rPr>
              <w:t>☐</w:t>
            </w:r>
            <w:r w:rsidRPr="009749B1">
              <w:rPr>
                <w:rFonts w:eastAsia="MS Gothic"/>
              </w:rPr>
              <w:t xml:space="preserve">Не </w:t>
            </w:r>
            <w:r w:rsidRPr="009749B1">
              <w:rPr>
                <w:rFonts w:ascii="MS Gothic" w:eastAsia="MS Gothic" w:cs="MS Gothic" w:hint="eastAsia"/>
              </w:rPr>
              <w:t>☐</w:t>
            </w:r>
          </w:p>
        </w:tc>
        <w:tc>
          <w:tcPr>
            <w:tcW w:w="707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A47" w:rsidRDefault="00555A47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555A47" w:rsidTr="000B1E7A">
        <w:trPr>
          <w:trHeight w:val="1754"/>
        </w:trPr>
        <w:tc>
          <w:tcPr>
            <w:tcW w:w="1804" w:type="dxa"/>
            <w:gridSpan w:val="2"/>
          </w:tcPr>
          <w:p w:rsidR="00555A47" w:rsidRPr="004E1E1C" w:rsidRDefault="00555A47" w:rsidP="001E31E1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Член 18 став 3 </w:t>
            </w:r>
          </w:p>
        </w:tc>
        <w:tc>
          <w:tcPr>
            <w:tcW w:w="3969" w:type="dxa"/>
          </w:tcPr>
          <w:p w:rsidR="00555A47" w:rsidRPr="004E1E1C" w:rsidRDefault="00555A47" w:rsidP="00E52204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Дали </w:t>
            </w:r>
            <w:r w:rsidR="00E52204" w:rsidRPr="004E1E1C">
              <w:rPr>
                <w:rFonts w:ascii="Arial" w:hAnsi="Arial" w:cs="Arial"/>
              </w:rPr>
              <w:t xml:space="preserve">давателот на комуналните </w:t>
            </w:r>
            <w:r w:rsidRPr="004E1E1C">
              <w:rPr>
                <w:rFonts w:ascii="Arial" w:hAnsi="Arial" w:cs="Arial"/>
              </w:rPr>
              <w:t>услуги дозволува пристап и користење на комуналната инфраструктура и придружните обј</w:t>
            </w:r>
            <w:r w:rsidR="00156B6F">
              <w:rPr>
                <w:rFonts w:ascii="Arial" w:hAnsi="Arial" w:cs="Arial"/>
              </w:rPr>
              <w:t>екти</w:t>
            </w:r>
          </w:p>
        </w:tc>
        <w:tc>
          <w:tcPr>
            <w:tcW w:w="1845" w:type="dxa"/>
          </w:tcPr>
          <w:p w:rsidR="00555A47" w:rsidRDefault="00555A47">
            <w:r w:rsidRPr="009749B1">
              <w:t xml:space="preserve">Да </w:t>
            </w:r>
            <w:r w:rsidRPr="009749B1">
              <w:rPr>
                <w:rFonts w:ascii="MS Gothic" w:eastAsia="MS Gothic" w:cs="MS Gothic" w:hint="eastAsia"/>
              </w:rPr>
              <w:t>☐</w:t>
            </w:r>
            <w:r w:rsidRPr="009749B1">
              <w:rPr>
                <w:rFonts w:eastAsia="MS Gothic"/>
              </w:rPr>
              <w:t xml:space="preserve">Не </w:t>
            </w:r>
            <w:r w:rsidRPr="009749B1">
              <w:rPr>
                <w:rFonts w:ascii="MS Gothic" w:eastAsia="MS Gothic" w:cs="MS Gothic" w:hint="eastAsia"/>
              </w:rPr>
              <w:t>☐</w:t>
            </w:r>
          </w:p>
        </w:tc>
        <w:tc>
          <w:tcPr>
            <w:tcW w:w="707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A47" w:rsidRDefault="00555A47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555A47" w:rsidTr="000B1E7A">
        <w:trPr>
          <w:trHeight w:val="1754"/>
        </w:trPr>
        <w:tc>
          <w:tcPr>
            <w:tcW w:w="1804" w:type="dxa"/>
            <w:gridSpan w:val="2"/>
          </w:tcPr>
          <w:p w:rsidR="00555A47" w:rsidRPr="004E1E1C" w:rsidRDefault="00555A47" w:rsidP="004E1E1C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Член 27 став 2 </w:t>
            </w:r>
          </w:p>
        </w:tc>
        <w:tc>
          <w:tcPr>
            <w:tcW w:w="3969" w:type="dxa"/>
          </w:tcPr>
          <w:p w:rsidR="00555A47" w:rsidRPr="004E1E1C" w:rsidRDefault="00555A47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Дали давателот на комуналните услуги Изврши изложување на одар на умрени лица од заразни болести </w:t>
            </w:r>
          </w:p>
        </w:tc>
        <w:tc>
          <w:tcPr>
            <w:tcW w:w="1845" w:type="dxa"/>
          </w:tcPr>
          <w:p w:rsidR="00555A47" w:rsidRDefault="00555A47">
            <w:r w:rsidRPr="009749B1">
              <w:t xml:space="preserve">Да </w:t>
            </w:r>
            <w:r w:rsidRPr="009749B1">
              <w:rPr>
                <w:rFonts w:ascii="MS Gothic" w:eastAsia="MS Gothic" w:cs="MS Gothic" w:hint="eastAsia"/>
              </w:rPr>
              <w:t>☐</w:t>
            </w:r>
            <w:r w:rsidRPr="009749B1">
              <w:rPr>
                <w:rFonts w:eastAsia="MS Gothic"/>
              </w:rPr>
              <w:t xml:space="preserve">Не </w:t>
            </w:r>
            <w:r w:rsidRPr="009749B1">
              <w:rPr>
                <w:rFonts w:ascii="MS Gothic" w:eastAsia="MS Gothic" w:cs="MS Gothic" w:hint="eastAsia"/>
              </w:rPr>
              <w:t>☐</w:t>
            </w:r>
          </w:p>
        </w:tc>
        <w:tc>
          <w:tcPr>
            <w:tcW w:w="707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A47" w:rsidRDefault="00555A47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555A47" w:rsidTr="0017070D">
        <w:trPr>
          <w:trHeight w:val="1178"/>
        </w:trPr>
        <w:tc>
          <w:tcPr>
            <w:tcW w:w="1804" w:type="dxa"/>
            <w:gridSpan w:val="2"/>
          </w:tcPr>
          <w:p w:rsidR="00555A47" w:rsidRPr="004E1E1C" w:rsidRDefault="00555A47" w:rsidP="004E1E1C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>Член 34 став1</w:t>
            </w:r>
            <w:r w:rsidR="00E52204">
              <w:rPr>
                <w:rFonts w:ascii="Arial" w:hAnsi="Arial" w:cs="Arial"/>
              </w:rPr>
              <w:t>,2</w:t>
            </w:r>
          </w:p>
        </w:tc>
        <w:tc>
          <w:tcPr>
            <w:tcW w:w="3969" w:type="dxa"/>
          </w:tcPr>
          <w:p w:rsidR="00555A47" w:rsidRPr="004E1E1C" w:rsidRDefault="00555A47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Дали давателот на комуналните услуги изврши погребување на умрено лице во гробно место пред истекот на времето за мирување </w:t>
            </w:r>
          </w:p>
        </w:tc>
        <w:tc>
          <w:tcPr>
            <w:tcW w:w="1845" w:type="dxa"/>
          </w:tcPr>
          <w:p w:rsidR="00555A47" w:rsidRDefault="00555A47">
            <w:r w:rsidRPr="009749B1">
              <w:t xml:space="preserve">Да </w:t>
            </w:r>
            <w:r w:rsidRPr="009749B1">
              <w:rPr>
                <w:rFonts w:ascii="MS Gothic" w:eastAsia="MS Gothic" w:cs="MS Gothic" w:hint="eastAsia"/>
              </w:rPr>
              <w:t>☐</w:t>
            </w:r>
            <w:r w:rsidRPr="009749B1">
              <w:rPr>
                <w:rFonts w:eastAsia="MS Gothic"/>
              </w:rPr>
              <w:t xml:space="preserve">Не </w:t>
            </w:r>
            <w:r w:rsidRPr="009749B1">
              <w:rPr>
                <w:rFonts w:ascii="MS Gothic" w:eastAsia="MS Gothic" w:cs="MS Gothic" w:hint="eastAsia"/>
              </w:rPr>
              <w:t>☐</w:t>
            </w:r>
          </w:p>
        </w:tc>
        <w:tc>
          <w:tcPr>
            <w:tcW w:w="707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A47" w:rsidRDefault="00555A47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</w:tr>
      <w:tr w:rsidR="00555A47" w:rsidTr="000B1E7A">
        <w:trPr>
          <w:trHeight w:val="1754"/>
        </w:trPr>
        <w:tc>
          <w:tcPr>
            <w:tcW w:w="1804" w:type="dxa"/>
            <w:gridSpan w:val="2"/>
          </w:tcPr>
          <w:p w:rsidR="00555A47" w:rsidRPr="004E1E1C" w:rsidRDefault="00555A47" w:rsidP="004E1E1C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Член 41 </w:t>
            </w:r>
          </w:p>
        </w:tc>
        <w:tc>
          <w:tcPr>
            <w:tcW w:w="3969" w:type="dxa"/>
          </w:tcPr>
          <w:p w:rsidR="00555A47" w:rsidRPr="004E1E1C" w:rsidRDefault="00555A47" w:rsidP="00D33FE3">
            <w:pPr>
              <w:rPr>
                <w:rFonts w:ascii="Arial" w:hAnsi="Arial" w:cs="Arial"/>
              </w:rPr>
            </w:pPr>
            <w:r w:rsidRPr="004E1E1C">
              <w:rPr>
                <w:rFonts w:ascii="Arial" w:hAnsi="Arial" w:cs="Arial"/>
              </w:rPr>
              <w:t xml:space="preserve">Дали давателот на комуналните услуги овозможува непречено вршење на инспекциски надзор на инспекторите од членот 39 на овој закон и им ја даде на увид целата документација што е предмет на надзорот </w:t>
            </w:r>
          </w:p>
        </w:tc>
        <w:tc>
          <w:tcPr>
            <w:tcW w:w="1845" w:type="dxa"/>
          </w:tcPr>
          <w:p w:rsidR="00555A47" w:rsidRDefault="00555A47">
            <w:r w:rsidRPr="009749B1">
              <w:t xml:space="preserve">Да </w:t>
            </w:r>
            <w:r w:rsidRPr="009749B1">
              <w:rPr>
                <w:rFonts w:ascii="MS Gothic" w:eastAsia="MS Gothic" w:cs="MS Gothic" w:hint="eastAsia"/>
              </w:rPr>
              <w:t>☐</w:t>
            </w:r>
            <w:r w:rsidRPr="009749B1">
              <w:rPr>
                <w:rFonts w:eastAsia="MS Gothic"/>
              </w:rPr>
              <w:t xml:space="preserve">Не </w:t>
            </w:r>
            <w:r w:rsidRPr="009749B1">
              <w:rPr>
                <w:rFonts w:ascii="MS Gothic" w:eastAsia="MS Gothic" w:cs="MS Gothic" w:hint="eastAsia"/>
              </w:rPr>
              <w:t>☐</w:t>
            </w:r>
          </w:p>
        </w:tc>
        <w:tc>
          <w:tcPr>
            <w:tcW w:w="707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A47" w:rsidRDefault="00555A47" w:rsidP="00E7276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</w:p>
        </w:tc>
        <w:tc>
          <w:tcPr>
            <w:tcW w:w="2270" w:type="dxa"/>
          </w:tcPr>
          <w:p w:rsidR="00555A47" w:rsidRDefault="00555A47" w:rsidP="00E7276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B1E7A" w:rsidRDefault="000B1E7A" w:rsidP="000B1E7A"/>
    <w:p w:rsidR="000B1E7A" w:rsidRDefault="000B1E7A" w:rsidP="000B1E7A"/>
    <w:sectPr w:rsidR="000B1E7A" w:rsidSect="000B1E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1E7A"/>
    <w:rsid w:val="000B1E7A"/>
    <w:rsid w:val="0012117D"/>
    <w:rsid w:val="00143D27"/>
    <w:rsid w:val="00156B6F"/>
    <w:rsid w:val="0017070D"/>
    <w:rsid w:val="00175D26"/>
    <w:rsid w:val="001E31E1"/>
    <w:rsid w:val="00225E20"/>
    <w:rsid w:val="00267602"/>
    <w:rsid w:val="00317347"/>
    <w:rsid w:val="00351EB1"/>
    <w:rsid w:val="003758FA"/>
    <w:rsid w:val="004E1E1C"/>
    <w:rsid w:val="00555A47"/>
    <w:rsid w:val="00563E89"/>
    <w:rsid w:val="00642326"/>
    <w:rsid w:val="006B04C2"/>
    <w:rsid w:val="006D5780"/>
    <w:rsid w:val="00973AE9"/>
    <w:rsid w:val="00B73067"/>
    <w:rsid w:val="00C35AEE"/>
    <w:rsid w:val="00D33FE3"/>
    <w:rsid w:val="00D84E02"/>
    <w:rsid w:val="00DC7A9E"/>
    <w:rsid w:val="00DD6847"/>
    <w:rsid w:val="00DE3F48"/>
    <w:rsid w:val="00E52204"/>
    <w:rsid w:val="00E71BF3"/>
    <w:rsid w:val="00E72761"/>
    <w:rsid w:val="00F51101"/>
    <w:rsid w:val="00F9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E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E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Александар Анастасовски</dc:creator>
  <cp:lastModifiedBy>user</cp:lastModifiedBy>
  <cp:revision>5</cp:revision>
  <cp:lastPrinted>2023-01-16T08:06:00Z</cp:lastPrinted>
  <dcterms:created xsi:type="dcterms:W3CDTF">2023-01-11T11:42:00Z</dcterms:created>
  <dcterms:modified xsi:type="dcterms:W3CDTF">2023-01-16T08:08:00Z</dcterms:modified>
</cp:coreProperties>
</file>